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DE" w:rsidRPr="00690C59" w:rsidRDefault="00690C59" w:rsidP="001C1FDE">
      <w:pPr>
        <w:rPr>
          <w:rFonts w:ascii="Times New Roman" w:hAnsi="Times New Roman" w:cs="Times New Roman"/>
          <w:color w:val="FF0000"/>
          <w:sz w:val="28"/>
        </w:rPr>
      </w:pPr>
      <w:bookmarkStart w:id="0" w:name="_GoBack"/>
      <w:r w:rsidRPr="00690C59">
        <w:rPr>
          <w:rFonts w:ascii="Times New Roman" w:hAnsi="Times New Roman" w:cs="Times New Roman"/>
          <w:color w:val="FF0000"/>
          <w:sz w:val="28"/>
        </w:rPr>
        <w:t>Постановление от 20.08.2018 №4230</w:t>
      </w:r>
    </w:p>
    <w:bookmarkEnd w:id="0"/>
    <w:p w:rsidR="001C1FDE" w:rsidRDefault="001C1FDE" w:rsidP="001C1FDE"/>
    <w:p w:rsidR="001C1FDE" w:rsidRDefault="001C1FDE" w:rsidP="001C1FDE"/>
    <w:p w:rsidR="001C1FDE" w:rsidRDefault="001C1FDE" w:rsidP="001C1FDE"/>
    <w:p w:rsidR="001C1FDE" w:rsidRDefault="001C1FDE" w:rsidP="001C1FDE"/>
    <w:p w:rsidR="001C1FDE" w:rsidRDefault="001C1FDE" w:rsidP="001C1FDE"/>
    <w:p w:rsidR="001C1FDE" w:rsidRDefault="001C1FDE" w:rsidP="001C1FDE">
      <w:pPr>
        <w:pStyle w:val="a4"/>
        <w:spacing w:line="298" w:lineRule="auto"/>
        <w:rPr>
          <w:rFonts w:ascii="Times New Roman" w:hAnsi="Times New Roman" w:cs="Times New Roman"/>
          <w:bCs/>
        </w:rPr>
      </w:pPr>
    </w:p>
    <w:p w:rsidR="001C1FDE" w:rsidRDefault="006526E8" w:rsidP="001C1FDE">
      <w:pPr>
        <w:pStyle w:val="a4"/>
        <w:spacing w:line="29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О внесении изменений в </w:t>
      </w:r>
      <w:r w:rsidR="001C1FDE" w:rsidRPr="001633E3">
        <w:rPr>
          <w:rFonts w:ascii="Times New Roman" w:hAnsi="Times New Roman" w:cs="Times New Roman"/>
        </w:rPr>
        <w:t xml:space="preserve">План мероприятий </w:t>
      </w:r>
    </w:p>
    <w:p w:rsidR="001C1FDE" w:rsidRDefault="001C1FDE" w:rsidP="001C1FDE">
      <w:pPr>
        <w:pStyle w:val="a4"/>
        <w:spacing w:line="298" w:lineRule="auto"/>
        <w:rPr>
          <w:rFonts w:ascii="Times New Roman" w:hAnsi="Times New Roman" w:cs="Times New Roman"/>
        </w:rPr>
      </w:pPr>
      <w:r w:rsidRPr="001633E3">
        <w:rPr>
          <w:rFonts w:ascii="Times New Roman" w:hAnsi="Times New Roman" w:cs="Times New Roman"/>
        </w:rPr>
        <w:t>(«дорожная</w:t>
      </w:r>
      <w:r>
        <w:rPr>
          <w:rFonts w:ascii="Times New Roman" w:hAnsi="Times New Roman" w:cs="Times New Roman"/>
        </w:rPr>
        <w:t xml:space="preserve"> карта») по содействию </w:t>
      </w:r>
    </w:p>
    <w:p w:rsidR="001C1FDE" w:rsidRDefault="001C1FDE" w:rsidP="001C1FDE">
      <w:pPr>
        <w:pStyle w:val="a4"/>
        <w:spacing w:line="29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развитию </w:t>
      </w:r>
      <w:r w:rsidRPr="001633E3">
        <w:rPr>
          <w:rFonts w:ascii="Times New Roman" w:hAnsi="Times New Roman" w:cs="Times New Roman"/>
        </w:rPr>
        <w:t xml:space="preserve">конкуренции в Щёлковском </w:t>
      </w:r>
    </w:p>
    <w:p w:rsidR="006526E8" w:rsidRDefault="006526E8" w:rsidP="001C1FDE">
      <w:pPr>
        <w:pStyle w:val="a4"/>
        <w:spacing w:line="29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муниципальном районе утвержденный </w:t>
      </w:r>
    </w:p>
    <w:p w:rsidR="006526E8" w:rsidRDefault="006526E8" w:rsidP="001C1FDE">
      <w:pPr>
        <w:pStyle w:val="a4"/>
        <w:spacing w:line="29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постановлением Администрации Щёлковского </w:t>
      </w:r>
    </w:p>
    <w:p w:rsidR="006526E8" w:rsidRDefault="006526E8" w:rsidP="006526E8">
      <w:pPr>
        <w:pStyle w:val="a4"/>
        <w:spacing w:line="29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от 29.12.2016 №6664</w:t>
      </w:r>
    </w:p>
    <w:p w:rsidR="006526E8" w:rsidRDefault="006526E8" w:rsidP="006526E8">
      <w:pPr>
        <w:pStyle w:val="a4"/>
        <w:spacing w:line="29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«Об утверждении </w:t>
      </w:r>
      <w:r w:rsidRPr="001633E3">
        <w:rPr>
          <w:rFonts w:ascii="Times New Roman" w:hAnsi="Times New Roman" w:cs="Times New Roman"/>
        </w:rPr>
        <w:t>План</w:t>
      </w:r>
      <w:r>
        <w:rPr>
          <w:rFonts w:ascii="Times New Roman" w:hAnsi="Times New Roman" w:cs="Times New Roman"/>
        </w:rPr>
        <w:t>а</w:t>
      </w:r>
      <w:r w:rsidRPr="001633E3">
        <w:rPr>
          <w:rFonts w:ascii="Times New Roman" w:hAnsi="Times New Roman" w:cs="Times New Roman"/>
        </w:rPr>
        <w:t xml:space="preserve"> мероприятий </w:t>
      </w:r>
    </w:p>
    <w:p w:rsidR="006526E8" w:rsidRDefault="006526E8" w:rsidP="006526E8">
      <w:pPr>
        <w:pStyle w:val="a4"/>
        <w:spacing w:line="298" w:lineRule="auto"/>
        <w:rPr>
          <w:rFonts w:ascii="Times New Roman" w:hAnsi="Times New Roman" w:cs="Times New Roman"/>
        </w:rPr>
      </w:pPr>
      <w:r w:rsidRPr="001633E3">
        <w:rPr>
          <w:rFonts w:ascii="Times New Roman" w:hAnsi="Times New Roman" w:cs="Times New Roman"/>
        </w:rPr>
        <w:t>(«дорожная</w:t>
      </w:r>
      <w:r>
        <w:rPr>
          <w:rFonts w:ascii="Times New Roman" w:hAnsi="Times New Roman" w:cs="Times New Roman"/>
        </w:rPr>
        <w:t xml:space="preserve"> карта») по содействию </w:t>
      </w:r>
    </w:p>
    <w:p w:rsidR="006526E8" w:rsidRDefault="006526E8" w:rsidP="006526E8">
      <w:pPr>
        <w:pStyle w:val="a4"/>
        <w:spacing w:line="29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развитию </w:t>
      </w:r>
      <w:r w:rsidRPr="001633E3">
        <w:rPr>
          <w:rFonts w:ascii="Times New Roman" w:hAnsi="Times New Roman" w:cs="Times New Roman"/>
        </w:rPr>
        <w:t xml:space="preserve">конкуренции в Щёлковском </w:t>
      </w:r>
    </w:p>
    <w:p w:rsidR="001C1FDE" w:rsidRDefault="006526E8" w:rsidP="006526E8">
      <w:pPr>
        <w:pStyle w:val="a4"/>
        <w:spacing w:line="29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муниципальном районе</w:t>
      </w:r>
    </w:p>
    <w:p w:rsidR="001C1FDE" w:rsidRDefault="001C1FDE" w:rsidP="001C1FDE">
      <w:pPr>
        <w:pStyle w:val="a4"/>
        <w:spacing w:line="26" w:lineRule="atLeast"/>
        <w:rPr>
          <w:rFonts w:ascii="Times New Roman" w:hAnsi="Times New Roman" w:cs="Times New Roman"/>
        </w:rPr>
      </w:pPr>
    </w:p>
    <w:p w:rsidR="001C1FDE" w:rsidRDefault="001C1FDE" w:rsidP="001C1FDE">
      <w:pPr>
        <w:spacing w:after="0" w:line="28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Стандартом развития конкуренции в субъектах Российской Федерации, утвержденного распоряжением Правительства Российской Федерации от 05.09.2015 № 1738-р, постановлением Правительства Московской области от 17.11.2015 № 1073/44 «Об утверждении комплекса мер по содействию и развитию конкуренции в Московской области», постановлением Администрации Щёлковского муниципального района от 26.04.2016 №1920 «Об утверждении комплекса мер по содействию развитию конкуренции в Щёлковском муницип</w:t>
      </w:r>
      <w:r w:rsidR="006526E8">
        <w:rPr>
          <w:rFonts w:ascii="Times New Roman" w:hAnsi="Times New Roman" w:cs="Times New Roman"/>
          <w:sz w:val="28"/>
          <w:szCs w:val="28"/>
        </w:rPr>
        <w:t xml:space="preserve">альном районе» (с изменениями), </w:t>
      </w:r>
      <w:r>
        <w:rPr>
          <w:rFonts w:ascii="Times New Roman" w:hAnsi="Times New Roman" w:cs="Times New Roman"/>
          <w:sz w:val="28"/>
          <w:szCs w:val="28"/>
        </w:rPr>
        <w:t>Администрация Щёлковского муниципального района постановляет:</w:t>
      </w:r>
    </w:p>
    <w:p w:rsidR="00DE3004" w:rsidRDefault="001C1FDE" w:rsidP="006526E8">
      <w:pPr>
        <w:pStyle w:val="a4"/>
        <w:spacing w:line="298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6526E8">
        <w:rPr>
          <w:rFonts w:ascii="Times New Roman" w:hAnsi="Times New Roman" w:cs="Times New Roman"/>
        </w:rPr>
        <w:t xml:space="preserve">Внести изменения в </w:t>
      </w:r>
      <w:r w:rsidR="006526E8" w:rsidRPr="001633E3">
        <w:rPr>
          <w:rFonts w:ascii="Times New Roman" w:hAnsi="Times New Roman" w:cs="Times New Roman"/>
        </w:rPr>
        <w:t>План мероприятий</w:t>
      </w:r>
      <w:r w:rsidR="006526E8">
        <w:rPr>
          <w:rFonts w:ascii="Times New Roman" w:hAnsi="Times New Roman" w:cs="Times New Roman"/>
        </w:rPr>
        <w:t xml:space="preserve"> </w:t>
      </w:r>
      <w:r w:rsidR="006526E8" w:rsidRPr="001633E3">
        <w:rPr>
          <w:rFonts w:ascii="Times New Roman" w:hAnsi="Times New Roman" w:cs="Times New Roman"/>
        </w:rPr>
        <w:t>(«дорожная</w:t>
      </w:r>
      <w:r w:rsidR="006526E8">
        <w:rPr>
          <w:rFonts w:ascii="Times New Roman" w:hAnsi="Times New Roman" w:cs="Times New Roman"/>
        </w:rPr>
        <w:t xml:space="preserve"> карта») по содействию развитию </w:t>
      </w:r>
      <w:r w:rsidR="006526E8" w:rsidRPr="001633E3">
        <w:rPr>
          <w:rFonts w:ascii="Times New Roman" w:hAnsi="Times New Roman" w:cs="Times New Roman"/>
        </w:rPr>
        <w:t>конкуренции в Щёлковском</w:t>
      </w:r>
      <w:r w:rsidR="006526E8">
        <w:rPr>
          <w:rFonts w:ascii="Times New Roman" w:hAnsi="Times New Roman" w:cs="Times New Roman"/>
        </w:rPr>
        <w:t xml:space="preserve"> муниципальном районе утвержденный постановлением Администрации Щёлковского муниципального района от 29.12.2016 №6664 «Об утверждении </w:t>
      </w:r>
      <w:r w:rsidR="006526E8" w:rsidRPr="001633E3">
        <w:rPr>
          <w:rFonts w:ascii="Times New Roman" w:hAnsi="Times New Roman" w:cs="Times New Roman"/>
        </w:rPr>
        <w:t>План</w:t>
      </w:r>
      <w:r w:rsidR="006526E8">
        <w:rPr>
          <w:rFonts w:ascii="Times New Roman" w:hAnsi="Times New Roman" w:cs="Times New Roman"/>
        </w:rPr>
        <w:t>а</w:t>
      </w:r>
      <w:r w:rsidR="006526E8" w:rsidRPr="001633E3">
        <w:rPr>
          <w:rFonts w:ascii="Times New Roman" w:hAnsi="Times New Roman" w:cs="Times New Roman"/>
        </w:rPr>
        <w:t xml:space="preserve"> мероприятий («дорожная</w:t>
      </w:r>
      <w:r w:rsidR="006526E8">
        <w:rPr>
          <w:rFonts w:ascii="Times New Roman" w:hAnsi="Times New Roman" w:cs="Times New Roman"/>
        </w:rPr>
        <w:t xml:space="preserve"> карта») по содействию развитию </w:t>
      </w:r>
      <w:r w:rsidR="006526E8" w:rsidRPr="001633E3">
        <w:rPr>
          <w:rFonts w:ascii="Times New Roman" w:hAnsi="Times New Roman" w:cs="Times New Roman"/>
        </w:rPr>
        <w:t xml:space="preserve">конкуренции в </w:t>
      </w:r>
    </w:p>
    <w:p w:rsidR="00DE3004" w:rsidRDefault="00DE3004" w:rsidP="00DE3004">
      <w:pPr>
        <w:pStyle w:val="a4"/>
        <w:spacing w:line="298" w:lineRule="auto"/>
        <w:rPr>
          <w:rFonts w:ascii="Times New Roman" w:hAnsi="Times New Roman" w:cs="Times New Roman"/>
        </w:rPr>
      </w:pPr>
    </w:p>
    <w:p w:rsidR="006526E8" w:rsidRDefault="006526E8" w:rsidP="00DE3004">
      <w:pPr>
        <w:pStyle w:val="a4"/>
        <w:spacing w:line="298" w:lineRule="auto"/>
        <w:rPr>
          <w:rFonts w:ascii="Times New Roman" w:hAnsi="Times New Roman" w:cs="Times New Roman"/>
        </w:rPr>
      </w:pPr>
      <w:r w:rsidRPr="001633E3">
        <w:rPr>
          <w:rFonts w:ascii="Times New Roman" w:hAnsi="Times New Roman" w:cs="Times New Roman"/>
        </w:rPr>
        <w:t xml:space="preserve">Щёлковском </w:t>
      </w:r>
      <w:r>
        <w:rPr>
          <w:rFonts w:ascii="Times New Roman" w:hAnsi="Times New Roman" w:cs="Times New Roman"/>
        </w:rPr>
        <w:t xml:space="preserve">муниципальном районе», изложив его в новой прилагаемой </w:t>
      </w:r>
      <w:r w:rsidR="000E7AA3">
        <w:rPr>
          <w:rFonts w:ascii="Times New Roman" w:hAnsi="Times New Roman" w:cs="Times New Roman"/>
        </w:rPr>
        <w:lastRenderedPageBreak/>
        <w:t xml:space="preserve">редакции на </w:t>
      </w:r>
      <w:r w:rsidR="003600F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(</w:t>
      </w:r>
      <w:r w:rsidR="003600FF">
        <w:rPr>
          <w:rFonts w:ascii="Times New Roman" w:hAnsi="Times New Roman" w:cs="Times New Roman"/>
        </w:rPr>
        <w:t>шести</w:t>
      </w:r>
      <w:r>
        <w:rPr>
          <w:rFonts w:ascii="Times New Roman" w:hAnsi="Times New Roman" w:cs="Times New Roman"/>
        </w:rPr>
        <w:t>) листах.</w:t>
      </w:r>
    </w:p>
    <w:p w:rsidR="00505EA8" w:rsidRDefault="003600FF" w:rsidP="003600FF">
      <w:pPr>
        <w:pStyle w:val="a4"/>
        <w:spacing w:line="298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3600FF">
        <w:rPr>
          <w:rFonts w:ascii="Times New Roman" w:hAnsi="Times New Roman" w:cs="Times New Roman"/>
        </w:rPr>
        <w:t>Признать утратившим силу постановлени</w:t>
      </w:r>
      <w:r w:rsidR="00505EA8">
        <w:rPr>
          <w:rFonts w:ascii="Times New Roman" w:hAnsi="Times New Roman" w:cs="Times New Roman"/>
        </w:rPr>
        <w:t>я</w:t>
      </w:r>
      <w:r w:rsidRPr="003600FF">
        <w:rPr>
          <w:rFonts w:ascii="Times New Roman" w:hAnsi="Times New Roman" w:cs="Times New Roman"/>
        </w:rPr>
        <w:t xml:space="preserve"> Администрации Щёлковского муниципального района</w:t>
      </w:r>
      <w:r w:rsidR="00505EA8">
        <w:rPr>
          <w:rFonts w:ascii="Times New Roman" w:hAnsi="Times New Roman" w:cs="Times New Roman"/>
        </w:rPr>
        <w:t>:</w:t>
      </w:r>
    </w:p>
    <w:p w:rsidR="00505EA8" w:rsidRDefault="00505EA8" w:rsidP="003600FF">
      <w:pPr>
        <w:pStyle w:val="a4"/>
        <w:spacing w:line="298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 </w:t>
      </w:r>
      <w:r w:rsidRPr="00505EA8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5.05</w:t>
      </w:r>
      <w:r w:rsidRPr="00505EA8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7</w:t>
      </w:r>
      <w:r w:rsidRPr="00505EA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3078</w:t>
      </w:r>
      <w:r w:rsidRPr="00505EA8">
        <w:rPr>
          <w:rFonts w:ascii="Times New Roman" w:hAnsi="Times New Roman" w:cs="Times New Roman"/>
        </w:rPr>
        <w:t xml:space="preserve"> «О внесении изменений в План мероприятий («дорожная карта») по содействию развитию конкуренции в Щёлковском муниципальном районе утвержденный постановлением Администрации Щёлковского муниципального района от 29.12.2016 №6664 «Об утверждении Плана мероприятий («дорожная карта») по содействию развитию конкуренции в Щёлковском муниципальном районе»</w:t>
      </w:r>
      <w:r>
        <w:rPr>
          <w:rFonts w:ascii="Times New Roman" w:hAnsi="Times New Roman" w:cs="Times New Roman"/>
        </w:rPr>
        <w:t>;</w:t>
      </w:r>
    </w:p>
    <w:p w:rsidR="00505EA8" w:rsidRDefault="00505EA8" w:rsidP="003600FF">
      <w:pPr>
        <w:pStyle w:val="a4"/>
        <w:spacing w:line="298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 </w:t>
      </w:r>
      <w:r w:rsidRPr="00505EA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15</w:t>
      </w:r>
      <w:r w:rsidRPr="00505EA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06.</w:t>
      </w:r>
      <w:r w:rsidRPr="00505EA8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7</w:t>
      </w:r>
      <w:r w:rsidRPr="00505EA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3590</w:t>
      </w:r>
      <w:r w:rsidRPr="00505EA8">
        <w:rPr>
          <w:rFonts w:ascii="Times New Roman" w:hAnsi="Times New Roman" w:cs="Times New Roman"/>
        </w:rPr>
        <w:t xml:space="preserve"> «О внесении изменений в План мероприятий («дорожная карта») по содействию развитию конкуренции в Щёлковском муниципальном районе утвержденный постановлением Администрации Щёлковского муниципального района от 29.12.2016 №6664 «Об утверждении Плана мероприятий («дорожная карта») по содействию развитию конкуренции в Щёлковском муниципальном районе»</w:t>
      </w:r>
      <w:r>
        <w:rPr>
          <w:rFonts w:ascii="Times New Roman" w:hAnsi="Times New Roman" w:cs="Times New Roman"/>
        </w:rPr>
        <w:t>;</w:t>
      </w:r>
    </w:p>
    <w:p w:rsidR="00505EA8" w:rsidRDefault="00505EA8" w:rsidP="003600FF">
      <w:pPr>
        <w:pStyle w:val="a4"/>
        <w:spacing w:line="298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</w:t>
      </w:r>
      <w:r w:rsidRPr="00505EA8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8</w:t>
      </w:r>
      <w:r w:rsidRPr="00505EA8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505EA8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7</w:t>
      </w:r>
      <w:r w:rsidRPr="00505EA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5969</w:t>
      </w:r>
      <w:r w:rsidRPr="00505EA8">
        <w:rPr>
          <w:rFonts w:ascii="Times New Roman" w:hAnsi="Times New Roman" w:cs="Times New Roman"/>
        </w:rPr>
        <w:t xml:space="preserve"> «О внесении изменений в План мероприятий («дорожная карта») по содействию развитию конкуренции в Щёлковском муниципальном районе утвержденный постановлением Администрации Щёлковского муниципального района от 29.12.2016 №6664 «Об утверждении Плана мероприятий («дорожная карта») по содействию развитию конкуренции в Щёлковском муниципальном районе»</w:t>
      </w:r>
      <w:r>
        <w:rPr>
          <w:rFonts w:ascii="Times New Roman" w:hAnsi="Times New Roman" w:cs="Times New Roman"/>
        </w:rPr>
        <w:t>;</w:t>
      </w:r>
    </w:p>
    <w:p w:rsidR="003600FF" w:rsidRDefault="003600FF" w:rsidP="003600FF">
      <w:pPr>
        <w:pStyle w:val="a4"/>
        <w:spacing w:line="298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05EA8">
        <w:rPr>
          <w:rFonts w:ascii="Times New Roman" w:hAnsi="Times New Roman" w:cs="Times New Roman"/>
        </w:rPr>
        <w:t xml:space="preserve">2.4. </w:t>
      </w:r>
      <w:r>
        <w:rPr>
          <w:rFonts w:ascii="Times New Roman" w:hAnsi="Times New Roman" w:cs="Times New Roman"/>
        </w:rPr>
        <w:t>от 22.03.2018 №1407 «</w:t>
      </w:r>
      <w:r w:rsidRPr="003600FF">
        <w:rPr>
          <w:rFonts w:ascii="Times New Roman" w:hAnsi="Times New Roman" w:cs="Times New Roman"/>
        </w:rPr>
        <w:t>О внесении изменений в План мероприятий («дорожная карта») по содействию</w:t>
      </w:r>
      <w:r>
        <w:rPr>
          <w:rFonts w:ascii="Times New Roman" w:hAnsi="Times New Roman" w:cs="Times New Roman"/>
        </w:rPr>
        <w:t xml:space="preserve"> </w:t>
      </w:r>
      <w:r w:rsidRPr="003600FF">
        <w:rPr>
          <w:rFonts w:ascii="Times New Roman" w:hAnsi="Times New Roman" w:cs="Times New Roman"/>
        </w:rPr>
        <w:t>развитию конкуренции в Щёлковском муниципальном районе утвержденный</w:t>
      </w:r>
      <w:r>
        <w:rPr>
          <w:rFonts w:ascii="Times New Roman" w:hAnsi="Times New Roman" w:cs="Times New Roman"/>
        </w:rPr>
        <w:t xml:space="preserve"> </w:t>
      </w:r>
      <w:r w:rsidRPr="003600FF">
        <w:rPr>
          <w:rFonts w:ascii="Times New Roman" w:hAnsi="Times New Roman" w:cs="Times New Roman"/>
        </w:rPr>
        <w:t>постановлением Администрации Щёлковского</w:t>
      </w:r>
      <w:r>
        <w:rPr>
          <w:rFonts w:ascii="Times New Roman" w:hAnsi="Times New Roman" w:cs="Times New Roman"/>
        </w:rPr>
        <w:t xml:space="preserve"> </w:t>
      </w:r>
      <w:r w:rsidRPr="003600FF">
        <w:rPr>
          <w:rFonts w:ascii="Times New Roman" w:hAnsi="Times New Roman" w:cs="Times New Roman"/>
        </w:rPr>
        <w:t>муниципального района от 29.12.2016 №6664</w:t>
      </w:r>
      <w:r>
        <w:rPr>
          <w:rFonts w:ascii="Times New Roman" w:hAnsi="Times New Roman" w:cs="Times New Roman"/>
        </w:rPr>
        <w:t xml:space="preserve"> </w:t>
      </w:r>
      <w:r w:rsidRPr="003600FF">
        <w:rPr>
          <w:rFonts w:ascii="Times New Roman" w:hAnsi="Times New Roman" w:cs="Times New Roman"/>
        </w:rPr>
        <w:t>«Об утверждении Плана мероприятий</w:t>
      </w:r>
      <w:r>
        <w:rPr>
          <w:rFonts w:ascii="Times New Roman" w:hAnsi="Times New Roman" w:cs="Times New Roman"/>
        </w:rPr>
        <w:t xml:space="preserve"> </w:t>
      </w:r>
      <w:r w:rsidRPr="003600FF">
        <w:rPr>
          <w:rFonts w:ascii="Times New Roman" w:hAnsi="Times New Roman" w:cs="Times New Roman"/>
        </w:rPr>
        <w:t>(«дорожная карта») по содействию развитию конкуренции в Щёлковском</w:t>
      </w:r>
      <w:r>
        <w:rPr>
          <w:rFonts w:ascii="Times New Roman" w:hAnsi="Times New Roman" w:cs="Times New Roman"/>
        </w:rPr>
        <w:t xml:space="preserve"> </w:t>
      </w:r>
      <w:r w:rsidRPr="003600FF">
        <w:rPr>
          <w:rFonts w:ascii="Times New Roman" w:hAnsi="Times New Roman" w:cs="Times New Roman"/>
        </w:rPr>
        <w:t>муниципальном районе</w:t>
      </w:r>
      <w:r>
        <w:rPr>
          <w:rFonts w:ascii="Times New Roman" w:hAnsi="Times New Roman" w:cs="Times New Roman"/>
        </w:rPr>
        <w:t>».</w:t>
      </w:r>
    </w:p>
    <w:p w:rsidR="001C1FDE" w:rsidRDefault="003600FF" w:rsidP="003600FF">
      <w:pPr>
        <w:pStyle w:val="a4"/>
        <w:spacing w:line="288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C1FDE">
        <w:rPr>
          <w:rFonts w:ascii="Times New Roman" w:hAnsi="Times New Roman" w:cs="Times New Roman"/>
        </w:rPr>
        <w:t>. Настоящее постановление подлежит размещению на официальном сайте Администрации Щёлковского муниципального района.</w:t>
      </w:r>
    </w:p>
    <w:p w:rsidR="000E7AA3" w:rsidRDefault="003600FF" w:rsidP="000E7AA3">
      <w:pPr>
        <w:pStyle w:val="a4"/>
        <w:spacing w:line="298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C1FDE">
        <w:rPr>
          <w:rFonts w:ascii="Times New Roman" w:hAnsi="Times New Roman" w:cs="Times New Roman"/>
        </w:rPr>
        <w:t>.</w:t>
      </w:r>
      <w:r w:rsidR="001C1FDE">
        <w:rPr>
          <w:rFonts w:ascii="Times New Roman" w:hAnsi="Times New Roman"/>
        </w:rPr>
        <w:t xml:space="preserve"> Контроль за выполнением настоящего постановления возложить </w:t>
      </w:r>
      <w:r w:rsidR="000E7AA3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 xml:space="preserve">первого </w:t>
      </w:r>
      <w:r w:rsidR="000E7AA3">
        <w:rPr>
          <w:rFonts w:ascii="Times New Roman" w:hAnsi="Times New Roman"/>
        </w:rPr>
        <w:t>заместителя Главы Администрации Щёлковского муниципального района Тамбову Н.В.</w:t>
      </w:r>
    </w:p>
    <w:p w:rsidR="000E7AA3" w:rsidRDefault="000E7AA3" w:rsidP="000E7AA3">
      <w:pPr>
        <w:pStyle w:val="a4"/>
        <w:widowControl/>
        <w:tabs>
          <w:tab w:val="left" w:pos="708"/>
          <w:tab w:val="left" w:pos="1080"/>
        </w:tabs>
        <w:spacing w:line="26" w:lineRule="atLeast"/>
        <w:ind w:firstLine="851"/>
        <w:rPr>
          <w:rFonts w:ascii="Times New Roman" w:hAnsi="Times New Roman" w:cs="Times New Roman"/>
        </w:rPr>
      </w:pPr>
    </w:p>
    <w:p w:rsidR="000E7AA3" w:rsidRDefault="000E7AA3" w:rsidP="000E7AA3">
      <w:pPr>
        <w:pStyle w:val="a4"/>
        <w:widowControl/>
        <w:tabs>
          <w:tab w:val="left" w:pos="708"/>
          <w:tab w:val="left" w:pos="1080"/>
        </w:tabs>
        <w:spacing w:line="240" w:lineRule="auto"/>
        <w:ind w:left="-142"/>
        <w:rPr>
          <w:rFonts w:ascii="Times New Roman" w:hAnsi="Times New Roman" w:cs="Times New Roman"/>
        </w:rPr>
      </w:pPr>
    </w:p>
    <w:p w:rsidR="000E7AA3" w:rsidRDefault="000E7AA3" w:rsidP="000E7AA3">
      <w:pPr>
        <w:pStyle w:val="a4"/>
        <w:widowControl/>
        <w:tabs>
          <w:tab w:val="left" w:pos="708"/>
          <w:tab w:val="left" w:pos="1080"/>
        </w:tabs>
        <w:spacing w:line="240" w:lineRule="auto"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Щёлковского </w:t>
      </w:r>
    </w:p>
    <w:p w:rsidR="006526E8" w:rsidRDefault="000E7AA3" w:rsidP="00505EA8">
      <w:pPr>
        <w:pStyle w:val="a4"/>
        <w:widowControl/>
        <w:tabs>
          <w:tab w:val="left" w:pos="708"/>
          <w:tab w:val="left" w:pos="1080"/>
        </w:tabs>
        <w:spacing w:line="240" w:lineRule="auto"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  <w:t xml:space="preserve">                                                      А.В. Валов</w:t>
      </w:r>
    </w:p>
    <w:p w:rsidR="003600FF" w:rsidRPr="008B7C6A" w:rsidRDefault="003600FF" w:rsidP="003600FF">
      <w:pPr>
        <w:pStyle w:val="a4"/>
        <w:spacing w:line="240" w:lineRule="auto"/>
        <w:rPr>
          <w:sz w:val="26"/>
          <w:szCs w:val="26"/>
        </w:rPr>
      </w:pPr>
    </w:p>
    <w:sectPr w:rsidR="003600FF" w:rsidRPr="008B7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4C"/>
    <w:rsid w:val="000E7AA3"/>
    <w:rsid w:val="00133D69"/>
    <w:rsid w:val="00183D1C"/>
    <w:rsid w:val="001C1FDE"/>
    <w:rsid w:val="00210E45"/>
    <w:rsid w:val="002922A1"/>
    <w:rsid w:val="003600FF"/>
    <w:rsid w:val="00383CF9"/>
    <w:rsid w:val="00505EA8"/>
    <w:rsid w:val="00541594"/>
    <w:rsid w:val="00600E2A"/>
    <w:rsid w:val="006526E8"/>
    <w:rsid w:val="00690C59"/>
    <w:rsid w:val="006B47B2"/>
    <w:rsid w:val="008E110B"/>
    <w:rsid w:val="008E204F"/>
    <w:rsid w:val="00934EAC"/>
    <w:rsid w:val="00981D30"/>
    <w:rsid w:val="00996857"/>
    <w:rsid w:val="009E1104"/>
    <w:rsid w:val="00BE2464"/>
    <w:rsid w:val="00BF6710"/>
    <w:rsid w:val="00CC02DC"/>
    <w:rsid w:val="00D74E4C"/>
    <w:rsid w:val="00DE3004"/>
    <w:rsid w:val="00F020D8"/>
    <w:rsid w:val="00F07A37"/>
    <w:rsid w:val="00F2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FDE"/>
    <w:pPr>
      <w:widowControl w:val="0"/>
      <w:autoSpaceDE w:val="0"/>
      <w:autoSpaceDN w:val="0"/>
      <w:adjustRightInd w:val="0"/>
      <w:spacing w:after="200" w:line="264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C1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?сновной текст"/>
    <w:basedOn w:val="a"/>
    <w:rsid w:val="001C1FDE"/>
    <w:pPr>
      <w:spacing w:after="0" w:line="360" w:lineRule="auto"/>
      <w:jc w:val="both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41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59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BF671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FDE"/>
    <w:pPr>
      <w:widowControl w:val="0"/>
      <w:autoSpaceDE w:val="0"/>
      <w:autoSpaceDN w:val="0"/>
      <w:adjustRightInd w:val="0"/>
      <w:spacing w:after="200" w:line="264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C1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?сновной текст"/>
    <w:basedOn w:val="a"/>
    <w:rsid w:val="001C1FDE"/>
    <w:pPr>
      <w:spacing w:after="0" w:line="360" w:lineRule="auto"/>
      <w:jc w:val="both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41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59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BF671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A8AE2-30D3-4DE7-AB8D-EED915C4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Lot3</dc:creator>
  <cp:keywords/>
  <dc:description/>
  <cp:lastModifiedBy>201</cp:lastModifiedBy>
  <cp:revision>24</cp:revision>
  <cp:lastPrinted>2018-08-15T09:19:00Z</cp:lastPrinted>
  <dcterms:created xsi:type="dcterms:W3CDTF">2016-12-22T07:23:00Z</dcterms:created>
  <dcterms:modified xsi:type="dcterms:W3CDTF">2018-08-24T09:52:00Z</dcterms:modified>
</cp:coreProperties>
</file>